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9BC" w14:textId="4E107BD9" w:rsidR="13FB51DD" w:rsidRPr="00C67A96" w:rsidRDefault="13FB51DD" w:rsidP="351A22ED">
      <w:pPr>
        <w:spacing w:after="24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C67A9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AKCE</w:t>
      </w:r>
      <w:r w:rsidR="0232A832" w:rsidRPr="00C67A9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="26D1778F" w:rsidRPr="00C67A9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MANTINELY PRO VŠECHNY</w:t>
      </w:r>
    </w:p>
    <w:p w14:paraId="3C39497E" w14:textId="7CE349B5" w:rsidR="0232A832" w:rsidRPr="00C67A96" w:rsidRDefault="0232A832" w:rsidP="351A22ED">
      <w:pPr>
        <w:spacing w:after="0"/>
        <w:ind w:left="2127" w:hanging="2127"/>
        <w:jc w:val="both"/>
        <w:rPr>
          <w:rFonts w:ascii="Arial" w:hAnsi="Arial" w:cs="Arial"/>
        </w:rPr>
      </w:pPr>
      <w:r w:rsidRPr="00C67A96">
        <w:rPr>
          <w:rFonts w:ascii="Arial" w:eastAsia="Calibri Light" w:hAnsi="Arial" w:cs="Arial"/>
          <w:b/>
          <w:bCs/>
          <w:sz w:val="24"/>
          <w:szCs w:val="24"/>
        </w:rPr>
        <w:t>TERMÍN PODÁNÍ PŘIHLÁŠKY:</w:t>
      </w:r>
      <w:r w:rsidRPr="00C67A96">
        <w:rPr>
          <w:rFonts w:ascii="Arial" w:hAnsi="Arial" w:cs="Arial"/>
        </w:rPr>
        <w:tab/>
      </w:r>
      <w:r w:rsidRPr="00C749BF">
        <w:rPr>
          <w:rFonts w:ascii="Arial" w:eastAsia="Calibri Light" w:hAnsi="Arial" w:cs="Arial"/>
          <w:sz w:val="24"/>
          <w:szCs w:val="24"/>
        </w:rPr>
        <w:t>průběžně</w:t>
      </w:r>
    </w:p>
    <w:p w14:paraId="39357029" w14:textId="7352D56E" w:rsidR="0232A832" w:rsidRPr="00C67A96" w:rsidRDefault="0232A832" w:rsidP="351A22ED">
      <w:pPr>
        <w:spacing w:before="60" w:after="0"/>
        <w:jc w:val="both"/>
        <w:rPr>
          <w:rFonts w:ascii="Arial" w:hAnsi="Arial" w:cs="Arial"/>
        </w:rPr>
      </w:pPr>
      <w:r w:rsidRPr="00C67A96">
        <w:rPr>
          <w:rFonts w:ascii="Arial" w:eastAsia="Calibri Light" w:hAnsi="Arial" w:cs="Arial"/>
          <w:b/>
          <w:bCs/>
          <w:color w:val="000000" w:themeColor="text1"/>
          <w:sz w:val="24"/>
          <w:szCs w:val="24"/>
        </w:rPr>
        <w:t>ZPŮSOB PODÁNÍ PŘIHLÁŠKY:</w:t>
      </w:r>
      <w:r w:rsidRPr="00C67A96">
        <w:rPr>
          <w:rFonts w:ascii="Arial" w:hAnsi="Arial" w:cs="Arial"/>
        </w:rPr>
        <w:tab/>
      </w:r>
      <w:r w:rsidRPr="00C749BF">
        <w:rPr>
          <w:rFonts w:ascii="Arial" w:eastAsia="Calibri Light" w:hAnsi="Arial" w:cs="Arial"/>
          <w:color w:val="000000" w:themeColor="text1"/>
          <w:sz w:val="24"/>
          <w:szCs w:val="24"/>
        </w:rPr>
        <w:t xml:space="preserve">elektronicky e-mailem na </w:t>
      </w:r>
      <w:hyperlink r:id="rId11">
        <w:r w:rsidRPr="00C749BF">
          <w:rPr>
            <w:rStyle w:val="Hypertextovodkaz"/>
            <w:rFonts w:ascii="Arial" w:eastAsia="Calibri Light" w:hAnsi="Arial" w:cs="Arial"/>
            <w:sz w:val="24"/>
            <w:szCs w:val="24"/>
          </w:rPr>
          <w:t>kropackova@ceskyflorbal.cz</w:t>
        </w:r>
      </w:hyperlink>
    </w:p>
    <w:p w14:paraId="7924466C" w14:textId="13543472" w:rsidR="0232A832" w:rsidRPr="00C67A96" w:rsidRDefault="0232A832" w:rsidP="351A22ED">
      <w:pPr>
        <w:spacing w:before="60" w:after="0"/>
        <w:jc w:val="both"/>
        <w:rPr>
          <w:rFonts w:ascii="Arial" w:hAnsi="Arial" w:cs="Arial"/>
        </w:rPr>
      </w:pPr>
      <w:r w:rsidRPr="00C67A96">
        <w:rPr>
          <w:rFonts w:ascii="Arial" w:eastAsia="Calibri Light" w:hAnsi="Arial" w:cs="Arial"/>
          <w:b/>
          <w:bCs/>
          <w:color w:val="000000" w:themeColor="text1"/>
          <w:sz w:val="24"/>
          <w:szCs w:val="24"/>
        </w:rPr>
        <w:t>UPOZORNĚNÍ:</w:t>
      </w:r>
      <w:r w:rsidRPr="00C67A96">
        <w:rPr>
          <w:rFonts w:ascii="Arial" w:hAnsi="Arial" w:cs="Arial"/>
        </w:rPr>
        <w:tab/>
      </w:r>
      <w:r w:rsidRPr="00C67A96">
        <w:rPr>
          <w:rFonts w:ascii="Arial" w:hAnsi="Arial" w:cs="Arial"/>
        </w:rPr>
        <w:tab/>
      </w:r>
      <w:r w:rsidRPr="00C67A96">
        <w:rPr>
          <w:rFonts w:ascii="Arial" w:hAnsi="Arial" w:cs="Arial"/>
        </w:rPr>
        <w:tab/>
      </w:r>
      <w:r w:rsidRPr="00C749BF">
        <w:rPr>
          <w:rFonts w:ascii="Arial" w:eastAsia="Calibri Light" w:hAnsi="Arial" w:cs="Arial"/>
          <w:color w:val="000000" w:themeColor="text1"/>
          <w:sz w:val="24"/>
          <w:szCs w:val="24"/>
        </w:rPr>
        <w:t>na zařazení do projektu není právní nárok</w:t>
      </w:r>
    </w:p>
    <w:p w14:paraId="76A878B5" w14:textId="1895F75A" w:rsidR="0232A832" w:rsidRPr="00C67A96" w:rsidRDefault="0232A832" w:rsidP="351A22ED">
      <w:pPr>
        <w:jc w:val="both"/>
        <w:rPr>
          <w:rFonts w:ascii="Arial" w:hAnsi="Arial" w:cs="Arial"/>
        </w:rPr>
      </w:pPr>
      <w:r w:rsidRPr="00C67A96">
        <w:rPr>
          <w:rFonts w:ascii="Arial" w:eastAsia="Calibri Light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----------------------------------------------------------------------------------------------------------------------------</w:t>
      </w:r>
    </w:p>
    <w:p w14:paraId="61FE4860" w14:textId="2FCCEFEF" w:rsidR="0232A832" w:rsidRPr="00C67A96" w:rsidRDefault="0232A832" w:rsidP="351A22ED">
      <w:pPr>
        <w:spacing w:after="60"/>
        <w:jc w:val="both"/>
        <w:rPr>
          <w:rFonts w:ascii="Arial" w:hAnsi="Arial" w:cs="Arial"/>
        </w:rPr>
      </w:pPr>
      <w:r w:rsidRPr="00C67A9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CÍL PROJEKTU</w:t>
      </w:r>
    </w:p>
    <w:p w14:paraId="439DE31D" w14:textId="4EF8F7F5" w:rsidR="0232A832" w:rsidRPr="00C67A96" w:rsidRDefault="00BD3A04" w:rsidP="351A22ED">
      <w:pPr>
        <w:spacing w:after="0"/>
        <w:jc w:val="both"/>
        <w:rPr>
          <w:rFonts w:ascii="Arial" w:hAnsi="Arial" w:cs="Arial"/>
        </w:rPr>
      </w:pPr>
      <w:r w:rsidRPr="00C67A96">
        <w:rPr>
          <w:rFonts w:ascii="Arial" w:eastAsia="Calibri Light" w:hAnsi="Arial" w:cs="Arial"/>
          <w:sz w:val="24"/>
          <w:szCs w:val="24"/>
        </w:rPr>
        <w:t>Akce Mantinely je připravena proto, aby florbalový oddíl, popřípadě i jiný subjekt (sportovní hala, škola atd</w:t>
      </w:r>
      <w:r w:rsidR="003D79F7" w:rsidRPr="00C67A96">
        <w:rPr>
          <w:rFonts w:ascii="Arial" w:eastAsia="Calibri Light" w:hAnsi="Arial" w:cs="Arial"/>
          <w:sz w:val="24"/>
          <w:szCs w:val="24"/>
        </w:rPr>
        <w:t>.</w:t>
      </w:r>
      <w:r w:rsidRPr="00C67A96">
        <w:rPr>
          <w:rFonts w:ascii="Arial" w:eastAsia="Calibri Light" w:hAnsi="Arial" w:cs="Arial"/>
          <w:sz w:val="24"/>
          <w:szCs w:val="24"/>
        </w:rPr>
        <w:t>), měl možnost získat florbalové mantinely bez nutnosti sehnat najednou všechny potřebné finanční prostředky.</w:t>
      </w:r>
      <w:r w:rsidR="0232A832" w:rsidRPr="00C67A96">
        <w:rPr>
          <w:rFonts w:ascii="Arial" w:eastAsia="Calibri Light" w:hAnsi="Arial" w:cs="Arial"/>
          <w:sz w:val="24"/>
          <w:szCs w:val="24"/>
        </w:rPr>
        <w:t xml:space="preserve"> </w:t>
      </w:r>
    </w:p>
    <w:p w14:paraId="0F1B9A40" w14:textId="445FE9AD" w:rsidR="0232A832" w:rsidRPr="00C67A96" w:rsidRDefault="0232A832" w:rsidP="351A22ED">
      <w:pPr>
        <w:spacing w:before="240" w:after="60"/>
        <w:jc w:val="both"/>
        <w:rPr>
          <w:rFonts w:ascii="Arial" w:hAnsi="Arial" w:cs="Arial"/>
        </w:rPr>
      </w:pPr>
      <w:r w:rsidRPr="00C67A9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POPIS PROJEKTU</w:t>
      </w:r>
    </w:p>
    <w:p w14:paraId="270B92DE" w14:textId="4B166030" w:rsidR="0232A832" w:rsidRPr="00C67A96" w:rsidRDefault="0232A832" w:rsidP="351A22E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>oddíl zašle přihlášku do projektu, ve které uvede vybran</w:t>
      </w:r>
      <w:r w:rsidR="00214AFA" w:rsidRPr="00C67A96">
        <w:rPr>
          <w:rFonts w:ascii="Arial" w:eastAsia="Calibri Light" w:hAnsi="Arial" w:cs="Arial"/>
          <w:sz w:val="24"/>
          <w:szCs w:val="24"/>
        </w:rPr>
        <w:t>é</w:t>
      </w:r>
      <w:r w:rsidRPr="00C67A96">
        <w:rPr>
          <w:rFonts w:ascii="Arial" w:eastAsia="Calibri Light" w:hAnsi="Arial" w:cs="Arial"/>
          <w:sz w:val="24"/>
          <w:szCs w:val="24"/>
        </w:rPr>
        <w:t xml:space="preserve"> </w:t>
      </w:r>
      <w:r w:rsidR="00214AFA" w:rsidRPr="00C67A96">
        <w:rPr>
          <w:rFonts w:ascii="Arial" w:eastAsia="Calibri Light" w:hAnsi="Arial" w:cs="Arial"/>
          <w:sz w:val="24"/>
          <w:szCs w:val="24"/>
        </w:rPr>
        <w:t>mantinely</w:t>
      </w:r>
      <w:r w:rsidRPr="00C67A96">
        <w:rPr>
          <w:rFonts w:ascii="Arial" w:eastAsia="Calibri Light" w:hAnsi="Arial" w:cs="Arial"/>
          <w:sz w:val="24"/>
          <w:szCs w:val="24"/>
        </w:rPr>
        <w:t xml:space="preserve"> z nabídky dodavatelů dle aktuálního ceníku</w:t>
      </w:r>
    </w:p>
    <w:p w14:paraId="5CF72D0F" w14:textId="454EAAEA" w:rsidR="0232A832" w:rsidRPr="00C67A96" w:rsidRDefault="0232A832" w:rsidP="351A22E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 xml:space="preserve">ČF uzavře s oddílem smlouvu o nájmu a následném odkupu </w:t>
      </w:r>
      <w:r w:rsidR="001F116C" w:rsidRPr="00C67A96">
        <w:rPr>
          <w:rFonts w:ascii="Arial" w:eastAsia="Calibri Light" w:hAnsi="Arial" w:cs="Arial"/>
          <w:sz w:val="24"/>
          <w:szCs w:val="24"/>
        </w:rPr>
        <w:t>mantinelů</w:t>
      </w:r>
      <w:r w:rsidRPr="00C67A96">
        <w:rPr>
          <w:rFonts w:ascii="Arial" w:eastAsia="Calibri Light" w:hAnsi="Arial" w:cs="Arial"/>
          <w:sz w:val="24"/>
          <w:szCs w:val="24"/>
        </w:rPr>
        <w:t xml:space="preserve"> oddílem po splacení konečné ceny</w:t>
      </w:r>
    </w:p>
    <w:p w14:paraId="61DC38F1" w14:textId="04DC5D48" w:rsidR="0232A832" w:rsidRPr="00C67A96" w:rsidRDefault="0232A832" w:rsidP="351A22E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>ČF poté vybran</w:t>
      </w:r>
      <w:r w:rsidR="00FB5420" w:rsidRPr="00C67A96">
        <w:rPr>
          <w:rFonts w:ascii="Arial" w:eastAsia="Calibri Light" w:hAnsi="Arial" w:cs="Arial"/>
          <w:sz w:val="24"/>
          <w:szCs w:val="24"/>
        </w:rPr>
        <w:t>é mantinely</w:t>
      </w:r>
      <w:r w:rsidRPr="00C67A96">
        <w:rPr>
          <w:rFonts w:ascii="Arial" w:eastAsia="Calibri Light" w:hAnsi="Arial" w:cs="Arial"/>
          <w:sz w:val="24"/>
          <w:szCs w:val="24"/>
        </w:rPr>
        <w:t xml:space="preserve"> zakoupí a zajistí je</w:t>
      </w:r>
      <w:r w:rsidR="005F1DBF" w:rsidRPr="00C67A96">
        <w:rPr>
          <w:rFonts w:ascii="Arial" w:eastAsia="Calibri Light" w:hAnsi="Arial" w:cs="Arial"/>
          <w:sz w:val="24"/>
          <w:szCs w:val="24"/>
        </w:rPr>
        <w:t>jich</w:t>
      </w:r>
      <w:r w:rsidRPr="00C67A96">
        <w:rPr>
          <w:rFonts w:ascii="Arial" w:eastAsia="Calibri Light" w:hAnsi="Arial" w:cs="Arial"/>
          <w:sz w:val="24"/>
          <w:szCs w:val="24"/>
        </w:rPr>
        <w:t xml:space="preserve"> předání oddílu</w:t>
      </w:r>
    </w:p>
    <w:p w14:paraId="06DD2956" w14:textId="5A6EF054" w:rsidR="0232A832" w:rsidRPr="00C67A96" w:rsidRDefault="0232A832" w:rsidP="351A22E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>po dobu splácení bud</w:t>
      </w:r>
      <w:r w:rsidR="00F87D03" w:rsidRPr="00C67A96">
        <w:rPr>
          <w:rFonts w:ascii="Arial" w:eastAsia="Calibri Light" w:hAnsi="Arial" w:cs="Arial"/>
          <w:sz w:val="24"/>
          <w:szCs w:val="24"/>
        </w:rPr>
        <w:t>ou</w:t>
      </w:r>
      <w:r w:rsidRPr="00C67A96">
        <w:rPr>
          <w:rFonts w:ascii="Arial" w:eastAsia="Calibri Light" w:hAnsi="Arial" w:cs="Arial"/>
          <w:sz w:val="24"/>
          <w:szCs w:val="24"/>
        </w:rPr>
        <w:t xml:space="preserve"> </w:t>
      </w:r>
      <w:r w:rsidR="00F87D03" w:rsidRPr="00C67A96">
        <w:rPr>
          <w:rFonts w:ascii="Arial" w:eastAsia="Calibri Light" w:hAnsi="Arial" w:cs="Arial"/>
          <w:sz w:val="24"/>
          <w:szCs w:val="24"/>
        </w:rPr>
        <w:t>mantinely</w:t>
      </w:r>
      <w:r w:rsidRPr="00C67A96">
        <w:rPr>
          <w:rFonts w:ascii="Arial" w:eastAsia="Calibri Light" w:hAnsi="Arial" w:cs="Arial"/>
          <w:sz w:val="24"/>
          <w:szCs w:val="24"/>
        </w:rPr>
        <w:t xml:space="preserve"> ve vlastnictví ČF</w:t>
      </w:r>
      <w:r w:rsidR="00922822" w:rsidRPr="00C67A96">
        <w:rPr>
          <w:rFonts w:ascii="Arial" w:eastAsia="Calibri Light" w:hAnsi="Arial" w:cs="Arial"/>
          <w:sz w:val="24"/>
          <w:szCs w:val="24"/>
        </w:rPr>
        <w:t xml:space="preserve">, </w:t>
      </w:r>
      <w:r w:rsidR="00922822" w:rsidRPr="00C67A96">
        <w:rPr>
          <w:rFonts w:ascii="Arial" w:eastAsia="Calibri Light" w:hAnsi="Arial" w:cs="Arial"/>
          <w:sz w:val="24"/>
          <w:szCs w:val="24"/>
        </w:rPr>
        <w:t>ale oddíl na ně bude mít právo umístit reklamu, či je například na turnaj zapůjčit jinému oddílu</w:t>
      </w:r>
    </w:p>
    <w:p w14:paraId="785E4F93" w14:textId="2913C2C1" w:rsidR="0232A832" w:rsidRPr="00C67A96" w:rsidRDefault="0232A832" w:rsidP="351A22E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 xml:space="preserve">oddíl bude </w:t>
      </w:r>
      <w:r w:rsidR="00116124" w:rsidRPr="00C67A96">
        <w:rPr>
          <w:rFonts w:ascii="Arial" w:eastAsia="Calibri Light" w:hAnsi="Arial" w:cs="Arial"/>
          <w:sz w:val="24"/>
          <w:szCs w:val="24"/>
        </w:rPr>
        <w:t xml:space="preserve">mantinely </w:t>
      </w:r>
      <w:r w:rsidRPr="00C67A96">
        <w:rPr>
          <w:rFonts w:ascii="Arial" w:eastAsia="Calibri Light" w:hAnsi="Arial" w:cs="Arial"/>
          <w:sz w:val="24"/>
          <w:szCs w:val="24"/>
        </w:rPr>
        <w:t xml:space="preserve">splácet čtvrtletně po dobu </w:t>
      </w:r>
      <w:r w:rsidR="00116124" w:rsidRPr="00C67A96">
        <w:rPr>
          <w:rFonts w:ascii="Arial" w:eastAsia="Calibri Light" w:hAnsi="Arial" w:cs="Arial"/>
          <w:sz w:val="24"/>
          <w:szCs w:val="24"/>
        </w:rPr>
        <w:t>a</w:t>
      </w:r>
      <w:r w:rsidR="00756BB5" w:rsidRPr="00C67A96">
        <w:rPr>
          <w:rFonts w:ascii="Arial" w:eastAsia="Calibri Light" w:hAnsi="Arial" w:cs="Arial"/>
          <w:sz w:val="24"/>
          <w:szCs w:val="24"/>
        </w:rPr>
        <w:t xml:space="preserve">ž </w:t>
      </w:r>
      <w:r w:rsidRPr="00C67A96">
        <w:rPr>
          <w:rFonts w:ascii="Arial" w:eastAsia="Calibri Light" w:hAnsi="Arial" w:cs="Arial"/>
          <w:sz w:val="24"/>
          <w:szCs w:val="24"/>
        </w:rPr>
        <w:t xml:space="preserve">4 let, po celou dobu splácení oddíl </w:t>
      </w:r>
      <w:proofErr w:type="gramStart"/>
      <w:r w:rsidRPr="00C67A96">
        <w:rPr>
          <w:rFonts w:ascii="Arial" w:eastAsia="Calibri Light" w:hAnsi="Arial" w:cs="Arial"/>
          <w:sz w:val="24"/>
          <w:szCs w:val="24"/>
        </w:rPr>
        <w:t>ručí</w:t>
      </w:r>
      <w:proofErr w:type="gramEnd"/>
      <w:r w:rsidRPr="00C67A96">
        <w:rPr>
          <w:rFonts w:ascii="Arial" w:eastAsia="Calibri Light" w:hAnsi="Arial" w:cs="Arial"/>
          <w:sz w:val="24"/>
          <w:szCs w:val="24"/>
        </w:rPr>
        <w:t xml:space="preserve"> formou uzavřené směnky (stejně jako v</w:t>
      </w:r>
      <w:r w:rsidR="00756BB5" w:rsidRPr="00C67A96">
        <w:rPr>
          <w:rFonts w:ascii="Arial" w:eastAsia="Calibri Light" w:hAnsi="Arial" w:cs="Arial"/>
          <w:sz w:val="24"/>
          <w:szCs w:val="24"/>
        </w:rPr>
        <w:t> projektu Povrchy</w:t>
      </w:r>
      <w:r w:rsidRPr="00C67A96">
        <w:rPr>
          <w:rFonts w:ascii="Arial" w:eastAsia="Calibri Light" w:hAnsi="Arial" w:cs="Arial"/>
          <w:sz w:val="24"/>
          <w:szCs w:val="24"/>
        </w:rPr>
        <w:t>)</w:t>
      </w:r>
    </w:p>
    <w:p w14:paraId="3C83694D" w14:textId="5A8DE71B" w:rsidR="0232A832" w:rsidRPr="00C67A96" w:rsidRDefault="0232A832" w:rsidP="351A22E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>po zaplacení poslední splátky přejd</w:t>
      </w:r>
      <w:r w:rsidR="00DF3837" w:rsidRPr="00C67A96">
        <w:rPr>
          <w:rFonts w:ascii="Arial" w:eastAsia="Calibri Light" w:hAnsi="Arial" w:cs="Arial"/>
          <w:sz w:val="24"/>
          <w:szCs w:val="24"/>
        </w:rPr>
        <w:t>ou</w:t>
      </w:r>
      <w:r w:rsidRPr="00C67A96">
        <w:rPr>
          <w:rFonts w:ascii="Arial" w:eastAsia="Calibri Light" w:hAnsi="Arial" w:cs="Arial"/>
          <w:sz w:val="24"/>
          <w:szCs w:val="24"/>
        </w:rPr>
        <w:t xml:space="preserve"> </w:t>
      </w:r>
      <w:r w:rsidR="00DF3837" w:rsidRPr="00C67A96">
        <w:rPr>
          <w:rFonts w:ascii="Arial" w:eastAsia="Calibri Light" w:hAnsi="Arial" w:cs="Arial"/>
          <w:sz w:val="24"/>
          <w:szCs w:val="24"/>
        </w:rPr>
        <w:t>mantinely</w:t>
      </w:r>
      <w:r w:rsidRPr="00C67A96">
        <w:rPr>
          <w:rFonts w:ascii="Arial" w:eastAsia="Calibri Light" w:hAnsi="Arial" w:cs="Arial"/>
          <w:sz w:val="24"/>
          <w:szCs w:val="24"/>
        </w:rPr>
        <w:t xml:space="preserve"> do vlastnictví oddílu</w:t>
      </w:r>
    </w:p>
    <w:p w14:paraId="39C19576" w14:textId="5F136170" w:rsidR="0232A832" w:rsidRPr="00C67A96" w:rsidRDefault="0232A832" w:rsidP="351A22ED">
      <w:pPr>
        <w:spacing w:before="240" w:after="60"/>
        <w:jc w:val="both"/>
        <w:rPr>
          <w:rFonts w:ascii="Arial" w:hAnsi="Arial" w:cs="Arial"/>
        </w:rPr>
      </w:pPr>
      <w:r w:rsidRPr="00C67A9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PODMÍNKY PROJEKTU A POVINNOSTI ODDÍLŮ</w:t>
      </w:r>
    </w:p>
    <w:p w14:paraId="7A31672D" w14:textId="399FF0BE" w:rsidR="0232A832" w:rsidRPr="00C67A96" w:rsidRDefault="0232A832" w:rsidP="351A22ED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 xml:space="preserve">určeno pro </w:t>
      </w:r>
      <w:r w:rsidR="005D35E5" w:rsidRPr="00C67A96">
        <w:rPr>
          <w:rFonts w:ascii="Arial" w:eastAsia="Calibri Light" w:hAnsi="Arial" w:cs="Arial"/>
          <w:sz w:val="24"/>
          <w:szCs w:val="24"/>
        </w:rPr>
        <w:t xml:space="preserve">florbalové </w:t>
      </w:r>
      <w:r w:rsidRPr="00C67A96">
        <w:rPr>
          <w:rFonts w:ascii="Arial" w:eastAsia="Calibri Light" w:hAnsi="Arial" w:cs="Arial"/>
          <w:sz w:val="24"/>
          <w:szCs w:val="24"/>
        </w:rPr>
        <w:t>oddíly (členy ČF)</w:t>
      </w:r>
      <w:r w:rsidR="005D35E5" w:rsidRPr="00C67A96">
        <w:rPr>
          <w:rFonts w:ascii="Arial" w:eastAsia="Calibri Light" w:hAnsi="Arial" w:cs="Arial"/>
          <w:sz w:val="24"/>
          <w:szCs w:val="24"/>
        </w:rPr>
        <w:t>, popřípadě i jiný subjekt (sportovní hala, škola atd</w:t>
      </w:r>
      <w:r w:rsidR="00EB5434" w:rsidRPr="00C67A96">
        <w:rPr>
          <w:rFonts w:ascii="Arial" w:eastAsia="Calibri Light" w:hAnsi="Arial" w:cs="Arial"/>
          <w:sz w:val="24"/>
          <w:szCs w:val="24"/>
        </w:rPr>
        <w:t>.)</w:t>
      </w:r>
      <w:r w:rsidRPr="00C67A96">
        <w:rPr>
          <w:rFonts w:ascii="Arial" w:eastAsia="Calibri Light" w:hAnsi="Arial" w:cs="Arial"/>
          <w:sz w:val="24"/>
          <w:szCs w:val="24"/>
        </w:rPr>
        <w:t xml:space="preserve"> </w:t>
      </w:r>
    </w:p>
    <w:p w14:paraId="2583BDE0" w14:textId="5EDC60D8" w:rsidR="0232A832" w:rsidRPr="001F045C" w:rsidRDefault="0232A832" w:rsidP="351A22ED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Calibri Light" w:hAnsi="Arial" w:cs="Arial"/>
          <w:color w:val="0000FF"/>
          <w:sz w:val="24"/>
          <w:szCs w:val="24"/>
          <w:u w:val="single"/>
        </w:rPr>
      </w:pPr>
      <w:r w:rsidRPr="00C67A96">
        <w:rPr>
          <w:rFonts w:ascii="Arial" w:eastAsia="Calibri Light" w:hAnsi="Arial" w:cs="Arial"/>
          <w:sz w:val="24"/>
          <w:szCs w:val="24"/>
        </w:rPr>
        <w:t xml:space="preserve">oddíl musí vyplnit a odevzdat formulář „Přihláška do projektu“, který je k dispozici na internetové </w:t>
      </w:r>
      <w:r w:rsidRPr="001F045C">
        <w:rPr>
          <w:rFonts w:ascii="Arial" w:eastAsia="Calibri Light" w:hAnsi="Arial" w:cs="Arial"/>
          <w:sz w:val="24"/>
          <w:szCs w:val="24"/>
        </w:rPr>
        <w:t>adrese</w:t>
      </w:r>
      <w:r w:rsidR="00D550B9" w:rsidRPr="001F045C">
        <w:rPr>
          <w:rStyle w:val="Hypertextovodkaz"/>
          <w:rFonts w:ascii="Arial" w:eastAsia="Calibri Light" w:hAnsi="Arial" w:cs="Arial"/>
          <w:sz w:val="24"/>
          <w:szCs w:val="24"/>
        </w:rPr>
        <w:t xml:space="preserve"> </w:t>
      </w:r>
      <w:hyperlink r:id="rId12" w:history="1">
        <w:r w:rsidR="001F045C" w:rsidRPr="001F045C">
          <w:rPr>
            <w:rStyle w:val="Hypertextovodkaz"/>
            <w:rFonts w:ascii="Arial" w:hAnsi="Arial" w:cs="Arial"/>
            <w:sz w:val="24"/>
            <w:szCs w:val="24"/>
          </w:rPr>
          <w:t>https://www.ceskyflorbal.cz/mantinely</w:t>
        </w:r>
      </w:hyperlink>
    </w:p>
    <w:p w14:paraId="31EE2DDE" w14:textId="018B111E" w:rsidR="0232A832" w:rsidRPr="00C67A96" w:rsidRDefault="0232A832" w:rsidP="351A22ED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 xml:space="preserve">náklady za dopravu nejsou součástí splátek a oddíl je hradí při dodání </w:t>
      </w:r>
      <w:r w:rsidR="00B015FB" w:rsidRPr="00C67A96">
        <w:rPr>
          <w:rFonts w:ascii="Arial" w:eastAsia="Calibri Light" w:hAnsi="Arial" w:cs="Arial"/>
          <w:sz w:val="24"/>
          <w:szCs w:val="24"/>
        </w:rPr>
        <w:t>mantinelů</w:t>
      </w:r>
    </w:p>
    <w:p w14:paraId="1445C487" w14:textId="4DE6B9D5" w:rsidR="0232A832" w:rsidRPr="00C67A96" w:rsidRDefault="0232A832" w:rsidP="351A22ED">
      <w:pPr>
        <w:spacing w:before="240" w:after="60"/>
        <w:jc w:val="both"/>
        <w:rPr>
          <w:rFonts w:ascii="Arial" w:hAnsi="Arial" w:cs="Arial"/>
        </w:rPr>
      </w:pPr>
      <w:r w:rsidRPr="00C67A9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KRITÉRIA VÝBĚRU</w:t>
      </w:r>
    </w:p>
    <w:p w14:paraId="133237B3" w14:textId="409E705F" w:rsidR="0232A832" w:rsidRPr="00C67A96" w:rsidRDefault="0232A832" w:rsidP="351A22ED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Calibri Light" w:hAnsi="Arial" w:cs="Arial"/>
          <w:sz w:val="24"/>
          <w:szCs w:val="24"/>
        </w:rPr>
      </w:pPr>
      <w:r w:rsidRPr="00C67A96">
        <w:rPr>
          <w:rFonts w:ascii="Arial" w:eastAsia="Calibri Light" w:hAnsi="Arial" w:cs="Arial"/>
          <w:sz w:val="24"/>
          <w:szCs w:val="24"/>
        </w:rPr>
        <w:t>při přihlašování do projektu rozhoduje pořadí přijatých přihlášek</w:t>
      </w:r>
    </w:p>
    <w:p w14:paraId="525305ED" w14:textId="28A3B5F8" w:rsidR="0232A832" w:rsidRPr="00C67A96" w:rsidRDefault="0232A832" w:rsidP="351A22ED">
      <w:pPr>
        <w:spacing w:before="240" w:after="60"/>
        <w:jc w:val="both"/>
        <w:rPr>
          <w:rFonts w:ascii="Arial" w:hAnsi="Arial" w:cs="Arial"/>
        </w:rPr>
      </w:pPr>
      <w:r w:rsidRPr="00C67A9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SEZNÁMENÍ ŽADATELŮ S VÝSLEDKY ZAŘAZENÍ DO PROJEKTU PO SCHVÁLENÍ</w:t>
      </w:r>
    </w:p>
    <w:p w14:paraId="1BABB23D" w14:textId="41643790" w:rsidR="0232A832" w:rsidRPr="00C67A96" w:rsidRDefault="0232A832" w:rsidP="351A22ED">
      <w:pPr>
        <w:spacing w:after="0"/>
        <w:jc w:val="both"/>
        <w:rPr>
          <w:rFonts w:ascii="Arial" w:hAnsi="Arial" w:cs="Arial"/>
        </w:rPr>
      </w:pPr>
      <w:r w:rsidRPr="00C67A96">
        <w:rPr>
          <w:rFonts w:ascii="Arial" w:eastAsia="Calibri Light" w:hAnsi="Arial" w:cs="Arial"/>
          <w:sz w:val="24"/>
          <w:szCs w:val="24"/>
        </w:rPr>
        <w:t>e-mailem na oficiální adresu oddílu do 15 dnů po schválení</w:t>
      </w:r>
    </w:p>
    <w:p w14:paraId="7D9DACC5" w14:textId="55F14B58" w:rsidR="0232A832" w:rsidRPr="00C67A96" w:rsidRDefault="0232A832" w:rsidP="351A22ED">
      <w:pPr>
        <w:spacing w:after="0"/>
        <w:jc w:val="both"/>
        <w:rPr>
          <w:rFonts w:ascii="Arial" w:hAnsi="Arial" w:cs="Arial"/>
        </w:rPr>
      </w:pPr>
      <w:r w:rsidRPr="00C67A96">
        <w:rPr>
          <w:rFonts w:ascii="Arial" w:eastAsia="Calibri Light" w:hAnsi="Arial" w:cs="Arial"/>
          <w:color w:val="000000" w:themeColor="text1"/>
        </w:rPr>
        <w:t xml:space="preserve"> </w:t>
      </w:r>
    </w:p>
    <w:p w14:paraId="77C87FF0" w14:textId="29C873B3" w:rsidR="0232A832" w:rsidRPr="00C67A96" w:rsidRDefault="0232A832" w:rsidP="351A22ED">
      <w:pPr>
        <w:spacing w:after="60"/>
        <w:jc w:val="both"/>
        <w:rPr>
          <w:rFonts w:ascii="Arial" w:hAnsi="Arial" w:cs="Arial"/>
        </w:rPr>
      </w:pPr>
      <w:r w:rsidRPr="00C67A9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KONTAKTNÍ OSOBA A KONZULTACE</w:t>
      </w:r>
    </w:p>
    <w:p w14:paraId="24DA0761" w14:textId="3C0251F7" w:rsidR="0232A832" w:rsidRPr="00C67A96" w:rsidRDefault="0232A832" w:rsidP="351A22ED">
      <w:pPr>
        <w:spacing w:after="24" w:line="247" w:lineRule="auto"/>
        <w:jc w:val="both"/>
        <w:rPr>
          <w:rFonts w:ascii="Arial" w:hAnsi="Arial" w:cs="Arial"/>
        </w:rPr>
      </w:pPr>
      <w:r w:rsidRPr="00C67A96">
        <w:rPr>
          <w:rFonts w:ascii="Arial" w:eastAsia="Calibri Light" w:hAnsi="Arial" w:cs="Arial"/>
          <w:sz w:val="24"/>
          <w:szCs w:val="24"/>
        </w:rPr>
        <w:t xml:space="preserve">Inka Kropáčková, </w:t>
      </w:r>
      <w:hyperlink r:id="rId13">
        <w:r w:rsidRPr="00C67A96">
          <w:rPr>
            <w:rStyle w:val="Hypertextovodkaz"/>
            <w:rFonts w:ascii="Arial" w:eastAsia="Calibri Light" w:hAnsi="Arial" w:cs="Arial"/>
            <w:sz w:val="24"/>
            <w:szCs w:val="24"/>
          </w:rPr>
          <w:t>kropackova@ceskyflorbal.cz</w:t>
        </w:r>
      </w:hyperlink>
      <w:r w:rsidRPr="00C67A96">
        <w:rPr>
          <w:rFonts w:ascii="Arial" w:eastAsia="Calibri Light" w:hAnsi="Arial" w:cs="Arial"/>
          <w:sz w:val="24"/>
          <w:szCs w:val="24"/>
        </w:rPr>
        <w:t>, 736 178 057</w:t>
      </w:r>
    </w:p>
    <w:sectPr w:rsidR="0232A832" w:rsidRPr="00C67A96" w:rsidSect="00BC1949">
      <w:headerReference w:type="default" r:id="rId14"/>
      <w:footerReference w:type="default" r:id="rId15"/>
      <w:pgSz w:w="11906" w:h="16838"/>
      <w:pgMar w:top="2495" w:right="851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4EDD" w14:textId="77777777" w:rsidR="001479B1" w:rsidRDefault="001479B1" w:rsidP="00F331EC">
      <w:pPr>
        <w:spacing w:after="0" w:line="240" w:lineRule="auto"/>
      </w:pPr>
      <w:r>
        <w:separator/>
      </w:r>
    </w:p>
  </w:endnote>
  <w:endnote w:type="continuationSeparator" w:id="0">
    <w:p w14:paraId="736D1CFB" w14:textId="77777777" w:rsidR="001479B1" w:rsidRDefault="001479B1" w:rsidP="00F331EC">
      <w:pPr>
        <w:spacing w:after="0" w:line="240" w:lineRule="auto"/>
      </w:pPr>
      <w:r>
        <w:continuationSeparator/>
      </w:r>
    </w:p>
  </w:endnote>
  <w:endnote w:type="continuationNotice" w:id="1">
    <w:p w14:paraId="0EC273B8" w14:textId="77777777" w:rsidR="00216D04" w:rsidRDefault="00216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C2C" w14:textId="77777777" w:rsidR="00F67728" w:rsidRDefault="00E14C4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095191CD" wp14:editId="195309F7">
          <wp:simplePos x="0" y="0"/>
          <wp:positionH relativeFrom="column">
            <wp:posOffset>-720090</wp:posOffset>
          </wp:positionH>
          <wp:positionV relativeFrom="paragraph">
            <wp:posOffset>-920115</wp:posOffset>
          </wp:positionV>
          <wp:extent cx="7588250" cy="103632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5054" w14:textId="77777777" w:rsidR="001479B1" w:rsidRDefault="001479B1" w:rsidP="00F331EC">
      <w:pPr>
        <w:spacing w:after="0" w:line="240" w:lineRule="auto"/>
      </w:pPr>
      <w:r>
        <w:separator/>
      </w:r>
    </w:p>
  </w:footnote>
  <w:footnote w:type="continuationSeparator" w:id="0">
    <w:p w14:paraId="59979560" w14:textId="77777777" w:rsidR="001479B1" w:rsidRDefault="001479B1" w:rsidP="00F331EC">
      <w:pPr>
        <w:spacing w:after="0" w:line="240" w:lineRule="auto"/>
      </w:pPr>
      <w:r>
        <w:continuationSeparator/>
      </w:r>
    </w:p>
  </w:footnote>
  <w:footnote w:type="continuationNotice" w:id="1">
    <w:p w14:paraId="6DFF445C" w14:textId="77777777" w:rsidR="00216D04" w:rsidRDefault="00216D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4D5A" w14:textId="77777777" w:rsidR="00F331EC" w:rsidRDefault="005B33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712E2D" wp14:editId="3505717B">
          <wp:simplePos x="0" y="0"/>
          <wp:positionH relativeFrom="column">
            <wp:posOffset>-539115</wp:posOffset>
          </wp:positionH>
          <wp:positionV relativeFrom="paragraph">
            <wp:posOffset>95250</wp:posOffset>
          </wp:positionV>
          <wp:extent cx="7562850" cy="1562482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hlavka_CF_neoficialn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56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F331EC" w:rsidRDefault="00BB4F32">
    <w:pPr>
      <w:pStyle w:val="Zhlav"/>
    </w:pPr>
    <w:r>
      <w:rPr>
        <w:noProof/>
        <w:lang w:eastAsia="cs-CZ"/>
      </w:rPr>
      <w:drawing>
        <wp:inline distT="0" distB="0" distL="0" distR="0" wp14:anchorId="67332CA0" wp14:editId="3143E8B1">
          <wp:extent cx="3970020" cy="56153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hlavka_CF_oficial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020" cy="561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9FC2"/>
    <w:multiLevelType w:val="hybridMultilevel"/>
    <w:tmpl w:val="987A19EA"/>
    <w:lvl w:ilvl="0" w:tplc="9D647C2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93C8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C7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C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F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29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EC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0B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0A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42AA"/>
    <w:multiLevelType w:val="hybridMultilevel"/>
    <w:tmpl w:val="4C84B4AC"/>
    <w:lvl w:ilvl="0" w:tplc="AEF683A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3088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B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0A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A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E7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26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E76C"/>
    <w:multiLevelType w:val="hybridMultilevel"/>
    <w:tmpl w:val="E6D8700A"/>
    <w:lvl w:ilvl="0" w:tplc="B4F80FD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30301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46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66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0A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06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AC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82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D44C"/>
    <w:multiLevelType w:val="hybridMultilevel"/>
    <w:tmpl w:val="DEECA61C"/>
    <w:lvl w:ilvl="0" w:tplc="330CD53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B5CA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8F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86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E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EE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1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8A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C3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A5D6"/>
    <w:multiLevelType w:val="hybridMultilevel"/>
    <w:tmpl w:val="1CCC031A"/>
    <w:lvl w:ilvl="0" w:tplc="7F32166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C22D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C7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0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00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47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4A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68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1BD5"/>
    <w:multiLevelType w:val="hybridMultilevel"/>
    <w:tmpl w:val="07FCC372"/>
    <w:lvl w:ilvl="0" w:tplc="A58C644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EF84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4E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8D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EA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00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1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23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E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CA10"/>
    <w:multiLevelType w:val="hybridMultilevel"/>
    <w:tmpl w:val="46AA3CA0"/>
    <w:lvl w:ilvl="0" w:tplc="443AE9B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D5AB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4F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F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6E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AE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AB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1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A4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2EE8"/>
    <w:multiLevelType w:val="hybridMultilevel"/>
    <w:tmpl w:val="C23E7802"/>
    <w:lvl w:ilvl="0" w:tplc="60BA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2305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1C40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7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49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C4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A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82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E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8490"/>
    <w:multiLevelType w:val="hybridMultilevel"/>
    <w:tmpl w:val="C4C8C94E"/>
    <w:lvl w:ilvl="0" w:tplc="5DE220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6FC4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AC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C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1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2B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2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07160"/>
    <w:multiLevelType w:val="hybridMultilevel"/>
    <w:tmpl w:val="623882C2"/>
    <w:lvl w:ilvl="0" w:tplc="F124918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0E6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45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64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41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8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A7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0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0A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67A88"/>
    <w:multiLevelType w:val="hybridMultilevel"/>
    <w:tmpl w:val="0D3E810A"/>
    <w:lvl w:ilvl="0" w:tplc="C5062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0A5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C54E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4C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26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45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0A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67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05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58DA"/>
    <w:multiLevelType w:val="hybridMultilevel"/>
    <w:tmpl w:val="0CEC3E4C"/>
    <w:lvl w:ilvl="0" w:tplc="424CD03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9F144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C3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A2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CC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26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F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A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AD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1F5EF"/>
    <w:multiLevelType w:val="hybridMultilevel"/>
    <w:tmpl w:val="367811D8"/>
    <w:lvl w:ilvl="0" w:tplc="E672455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C467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C9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2C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68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85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45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72FB"/>
    <w:multiLevelType w:val="hybridMultilevel"/>
    <w:tmpl w:val="DF0C9284"/>
    <w:lvl w:ilvl="0" w:tplc="7726843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FE4A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08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CB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4F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A6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EC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2D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87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05158">
    <w:abstractNumId w:val="12"/>
  </w:num>
  <w:num w:numId="2" w16cid:durableId="1180389287">
    <w:abstractNumId w:val="10"/>
  </w:num>
  <w:num w:numId="3" w16cid:durableId="654185561">
    <w:abstractNumId w:val="7"/>
  </w:num>
  <w:num w:numId="4" w16cid:durableId="1630436404">
    <w:abstractNumId w:val="5"/>
  </w:num>
  <w:num w:numId="5" w16cid:durableId="399132906">
    <w:abstractNumId w:val="13"/>
  </w:num>
  <w:num w:numId="6" w16cid:durableId="1119495485">
    <w:abstractNumId w:val="0"/>
  </w:num>
  <w:num w:numId="7" w16cid:durableId="1087190209">
    <w:abstractNumId w:val="6"/>
  </w:num>
  <w:num w:numId="8" w16cid:durableId="702678600">
    <w:abstractNumId w:val="4"/>
  </w:num>
  <w:num w:numId="9" w16cid:durableId="1111902617">
    <w:abstractNumId w:val="9"/>
  </w:num>
  <w:num w:numId="10" w16cid:durableId="783815369">
    <w:abstractNumId w:val="2"/>
  </w:num>
  <w:num w:numId="11" w16cid:durableId="188683022">
    <w:abstractNumId w:val="11"/>
  </w:num>
  <w:num w:numId="12" w16cid:durableId="163983639">
    <w:abstractNumId w:val="3"/>
  </w:num>
  <w:num w:numId="13" w16cid:durableId="2145811518">
    <w:abstractNumId w:val="1"/>
  </w:num>
  <w:num w:numId="14" w16cid:durableId="1225945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EC"/>
    <w:rsid w:val="00000CC4"/>
    <w:rsid w:val="000127EA"/>
    <w:rsid w:val="000261C6"/>
    <w:rsid w:val="00064D0E"/>
    <w:rsid w:val="00091360"/>
    <w:rsid w:val="00116124"/>
    <w:rsid w:val="001479B1"/>
    <w:rsid w:val="00196E66"/>
    <w:rsid w:val="001F045C"/>
    <w:rsid w:val="001F0AC4"/>
    <w:rsid w:val="001F116C"/>
    <w:rsid w:val="001F15FB"/>
    <w:rsid w:val="00214AFA"/>
    <w:rsid w:val="00216D04"/>
    <w:rsid w:val="0024678A"/>
    <w:rsid w:val="00267CD0"/>
    <w:rsid w:val="00296A43"/>
    <w:rsid w:val="00321EF3"/>
    <w:rsid w:val="00363A9F"/>
    <w:rsid w:val="0037277A"/>
    <w:rsid w:val="003D79F7"/>
    <w:rsid w:val="004310F9"/>
    <w:rsid w:val="004461D0"/>
    <w:rsid w:val="00496AF4"/>
    <w:rsid w:val="004B2C43"/>
    <w:rsid w:val="004F1CE5"/>
    <w:rsid w:val="0056728F"/>
    <w:rsid w:val="00582451"/>
    <w:rsid w:val="005B33FB"/>
    <w:rsid w:val="005D35E5"/>
    <w:rsid w:val="005F1DBF"/>
    <w:rsid w:val="006A3C06"/>
    <w:rsid w:val="0071202F"/>
    <w:rsid w:val="00714259"/>
    <w:rsid w:val="00724C87"/>
    <w:rsid w:val="00756BB5"/>
    <w:rsid w:val="00786078"/>
    <w:rsid w:val="007B44A0"/>
    <w:rsid w:val="007C0A1D"/>
    <w:rsid w:val="007C7E80"/>
    <w:rsid w:val="00801D3E"/>
    <w:rsid w:val="008159FE"/>
    <w:rsid w:val="00894D78"/>
    <w:rsid w:val="008D5E99"/>
    <w:rsid w:val="00907A9C"/>
    <w:rsid w:val="009136FC"/>
    <w:rsid w:val="00916867"/>
    <w:rsid w:val="00922822"/>
    <w:rsid w:val="00927542"/>
    <w:rsid w:val="00A36A8D"/>
    <w:rsid w:val="00A77A9D"/>
    <w:rsid w:val="00A819B2"/>
    <w:rsid w:val="00AE13DA"/>
    <w:rsid w:val="00AE1F5E"/>
    <w:rsid w:val="00B015FB"/>
    <w:rsid w:val="00B90D62"/>
    <w:rsid w:val="00BB4F32"/>
    <w:rsid w:val="00BC1949"/>
    <w:rsid w:val="00BD3A04"/>
    <w:rsid w:val="00BE6C60"/>
    <w:rsid w:val="00BF687B"/>
    <w:rsid w:val="00C049D0"/>
    <w:rsid w:val="00C67A96"/>
    <w:rsid w:val="00C749BF"/>
    <w:rsid w:val="00D148E1"/>
    <w:rsid w:val="00D550B9"/>
    <w:rsid w:val="00D745ED"/>
    <w:rsid w:val="00D77135"/>
    <w:rsid w:val="00DB438E"/>
    <w:rsid w:val="00DF07A2"/>
    <w:rsid w:val="00DF3837"/>
    <w:rsid w:val="00E14C42"/>
    <w:rsid w:val="00E16AA2"/>
    <w:rsid w:val="00E212D0"/>
    <w:rsid w:val="00E31B9C"/>
    <w:rsid w:val="00EB5434"/>
    <w:rsid w:val="00F027D0"/>
    <w:rsid w:val="00F331EC"/>
    <w:rsid w:val="00F44AE2"/>
    <w:rsid w:val="00F67728"/>
    <w:rsid w:val="00F87D03"/>
    <w:rsid w:val="00FA578F"/>
    <w:rsid w:val="00FB5420"/>
    <w:rsid w:val="00FD0651"/>
    <w:rsid w:val="0232A832"/>
    <w:rsid w:val="0E8BA7EA"/>
    <w:rsid w:val="11EE4587"/>
    <w:rsid w:val="13FB51DD"/>
    <w:rsid w:val="1763A1C9"/>
    <w:rsid w:val="17C2FC19"/>
    <w:rsid w:val="24E7E319"/>
    <w:rsid w:val="26D1778F"/>
    <w:rsid w:val="292C6F2B"/>
    <w:rsid w:val="2D000178"/>
    <w:rsid w:val="320A2E20"/>
    <w:rsid w:val="350980E6"/>
    <w:rsid w:val="351A22ED"/>
    <w:rsid w:val="4A771954"/>
    <w:rsid w:val="50928547"/>
    <w:rsid w:val="5332262D"/>
    <w:rsid w:val="56D18B3E"/>
    <w:rsid w:val="5CBF4927"/>
    <w:rsid w:val="6E4F50E0"/>
    <w:rsid w:val="6F8E70B7"/>
    <w:rsid w:val="76B7B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EAC2D"/>
  <w15:docId w15:val="{82E7FC89-BF79-4539-BCE2-1FEB45E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1EC"/>
  </w:style>
  <w:style w:type="paragraph" w:styleId="Zpat">
    <w:name w:val="footer"/>
    <w:basedOn w:val="Normln"/>
    <w:link w:val="ZpatChar"/>
    <w:uiPriority w:val="99"/>
    <w:unhideWhenUsed/>
    <w:rsid w:val="00F3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1EC"/>
  </w:style>
  <w:style w:type="paragraph" w:styleId="Textbubliny">
    <w:name w:val="Balloon Text"/>
    <w:basedOn w:val="Normln"/>
    <w:link w:val="TextbublinyChar"/>
    <w:uiPriority w:val="99"/>
    <w:semiHidden/>
    <w:unhideWhenUsed/>
    <w:rsid w:val="00F3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1EC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37277A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E212D0"/>
    <w:pPr>
      <w:spacing w:line="360" w:lineRule="auto"/>
    </w:pPr>
    <w:rPr>
      <w:rFonts w:ascii="Arial" w:hAnsi="Arial" w:cs="Arial"/>
      <w:noProof/>
    </w:rPr>
  </w:style>
  <w:style w:type="character" w:customStyle="1" w:styleId="bntextChar">
    <w:name w:val="běžný text Char"/>
    <w:basedOn w:val="Standardnpsmoodstavce"/>
    <w:link w:val="bntext"/>
    <w:rsid w:val="00E212D0"/>
    <w:rPr>
      <w:rFonts w:ascii="Arial" w:hAnsi="Arial" w:cs="Arial"/>
      <w:noProof/>
    </w:rPr>
  </w:style>
  <w:style w:type="character" w:styleId="Hypertextovodkaz">
    <w:name w:val="Hyperlink"/>
    <w:basedOn w:val="Standardnpsmoodstavce"/>
    <w:uiPriority w:val="99"/>
    <w:unhideWhenUsed/>
    <w:rsid w:val="00E31B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B4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46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opackova@ceskyflorba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skyflorbal.cz/mantinel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linkova@ceskyflorbal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BED7B8C87F647939136E2273CAE16" ma:contentTypeVersion="16" ma:contentTypeDescription="Vytvoří nový dokument" ma:contentTypeScope="" ma:versionID="65624ac81de46cb4bb0f7da360eca54d">
  <xsd:schema xmlns:xsd="http://www.w3.org/2001/XMLSchema" xmlns:xs="http://www.w3.org/2001/XMLSchema" xmlns:p="http://schemas.microsoft.com/office/2006/metadata/properties" xmlns:ns2="e8ce48cb-3a82-4724-ad71-71711149e768" xmlns:ns3="721728d9-6456-4bad-8460-a7d2b5cb0c57" targetNamespace="http://schemas.microsoft.com/office/2006/metadata/properties" ma:root="true" ma:fieldsID="1b42e9c489508b2adc2989f6a1d1314a" ns2:_="" ns3:_="">
    <xsd:import namespace="e8ce48cb-3a82-4724-ad71-71711149e768"/>
    <xsd:import namespace="721728d9-6456-4bad-8460-a7d2b5cb0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e48cb-3a82-4724-ad71-71711149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8ca3b00-b4b2-47f0-80f6-556788c86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728d9-6456-4bad-8460-a7d2b5cb0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7dce5a-7ec9-4864-9264-45876e8ca1e9}" ma:internalName="TaxCatchAll" ma:showField="CatchAllData" ma:web="721728d9-6456-4bad-8460-a7d2b5cb0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728d9-6456-4bad-8460-a7d2b5cb0c57" xsi:nil="true"/>
    <lcf76f155ced4ddcb4097134ff3c332f xmlns="e8ce48cb-3a82-4724-ad71-71711149e768">
      <Terms xmlns="http://schemas.microsoft.com/office/infopath/2007/PartnerControls"/>
    </lcf76f155ced4ddcb4097134ff3c332f>
    <SharedWithUsers xmlns="721728d9-6456-4bad-8460-a7d2b5cb0c57">
      <UserInfo>
        <DisplayName>Borovský Jakub</DisplayName>
        <AccountId>26</AccountId>
        <AccountType/>
      </UserInfo>
      <UserInfo>
        <DisplayName>Kropáčková Inka</DisplayName>
        <AccountId>69</AccountId>
        <AccountType/>
      </UserInfo>
      <UserInfo>
        <DisplayName>Skála Lubomír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9CB9DC-0E94-4C54-BBA3-BEE6319F9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A07D5-BF18-40D7-9EEA-CAF976EF5E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00726-5357-44A3-A793-40D90D673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e48cb-3a82-4724-ad71-71711149e768"/>
    <ds:schemaRef ds:uri="721728d9-6456-4bad-8460-a7d2b5cb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4A307-289A-4819-9F52-6B9FADEF7337}">
  <ds:schemaRefs>
    <ds:schemaRef ds:uri="http://schemas.microsoft.com/office/2006/documentManagement/types"/>
    <ds:schemaRef ds:uri="http://schemas.openxmlformats.org/package/2006/metadata/core-properties"/>
    <ds:schemaRef ds:uri="721728d9-6456-4bad-8460-a7d2b5cb0c57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e8ce48cb-3a82-4724-ad71-71711149e76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Links>
    <vt:vector size="18" baseType="variant">
      <vt:variant>
        <vt:i4>3145757</vt:i4>
      </vt:variant>
      <vt:variant>
        <vt:i4>6</vt:i4>
      </vt:variant>
      <vt:variant>
        <vt:i4>0</vt:i4>
      </vt:variant>
      <vt:variant>
        <vt:i4>5</vt:i4>
      </vt:variant>
      <vt:variant>
        <vt:lpwstr>mailto:kropackova@ceskyflorbal.cz</vt:lpwstr>
      </vt:variant>
      <vt:variant>
        <vt:lpwstr/>
      </vt:variant>
      <vt:variant>
        <vt:i4>67</vt:i4>
      </vt:variant>
      <vt:variant>
        <vt:i4>3</vt:i4>
      </vt:variant>
      <vt:variant>
        <vt:i4>0</vt:i4>
      </vt:variant>
      <vt:variant>
        <vt:i4>5</vt:i4>
      </vt:variant>
      <vt:variant>
        <vt:lpwstr>https://www.ceskyflorbal.cz/venkovni-povrchy</vt:lpwstr>
      </vt:variant>
      <vt:variant>
        <vt:lpwstr/>
      </vt:variant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mailto:jelinkova@ceskyflorbal.cz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Skokan</dc:creator>
  <cp:keywords/>
  <cp:lastModifiedBy>Kropáčková Inka</cp:lastModifiedBy>
  <cp:revision>46</cp:revision>
  <cp:lastPrinted>2015-08-21T06:03:00Z</cp:lastPrinted>
  <dcterms:created xsi:type="dcterms:W3CDTF">2018-10-30T04:23:00Z</dcterms:created>
  <dcterms:modified xsi:type="dcterms:W3CDTF">2023-06-13T09:05:00Z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0x01010058BBED7B8C87F647939136E2273CAE16</vt:lpwstr>
  </property>
  <property fmtid="{D5CDD505-2E9C-101B-9397-08002B2CF9AE}" pid="3" name="MediaServiceImageTags">
    <vt:lpwstr/>
  </property>
</Properties>
</file>